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</w:pPr>
      <w:bookmarkStart w:id="0" w:name="_GoBack"/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РЕПУБЛИКА СРБИЈА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  <w:t xml:space="preserve">        </w:t>
      </w: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НАРОДНА СКУПШТИНА</w:t>
      </w: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О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дбор за културу и информисање</w:t>
      </w: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16 Број: </w:t>
      </w:r>
      <w:r w:rsidR="00617700"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06-2/341-16</w:t>
      </w: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2</w:t>
      </w:r>
      <w:r w:rsidR="00617700"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8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. децембра 2016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. године</w:t>
      </w: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Б е о г р а д</w:t>
      </w:r>
    </w:p>
    <w:p w:rsidR="00E07E3E" w:rsidRPr="000A13D8" w:rsidRDefault="00E07E3E" w:rsidP="00E07E3E">
      <w:pPr>
        <w:spacing w:after="0" w:line="240" w:lineRule="auto"/>
        <w:jc w:val="both"/>
        <w:rPr>
          <w:rFonts w:ascii="Calibri" w:eastAsia="Calibri" w:hAnsi="Calibri" w:cs="Times New Roman"/>
          <w:noProof/>
          <w:lang w:val="sr-Cyrl-RS"/>
        </w:rPr>
      </w:pP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07E3E" w:rsidRPr="000A13D8" w:rsidRDefault="00E07E3E" w:rsidP="00E07E3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З А П И С Н И К</w:t>
      </w:r>
    </w:p>
    <w:p w:rsidR="00E07E3E" w:rsidRPr="000A13D8" w:rsidRDefault="00E07E3E" w:rsidP="00E07E3E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0A13D8">
        <w:rPr>
          <w:rFonts w:ascii="Times New Roman" w:eastAsia="Times New Roman" w:hAnsi="Times New Roman" w:cs="Times New Roman"/>
          <w:noProof/>
          <w:sz w:val="24"/>
          <w:szCs w:val="24"/>
        </w:rPr>
        <w:t>12.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СЕДНИЦЕ ОДБОРА 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 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КУЛТУРУ И ИНФОРМИСАЊЕ</w:t>
      </w:r>
    </w:p>
    <w:p w:rsidR="00E07E3E" w:rsidRPr="000A13D8" w:rsidRDefault="00E07E3E" w:rsidP="00E07E3E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НАРОДНЕ СКУПШТИНЕ РЕПУБЛИКЕ СРБИЈЕ,</w:t>
      </w:r>
    </w:p>
    <w:p w:rsidR="00E07E3E" w:rsidRPr="000A13D8" w:rsidRDefault="00E07E3E" w:rsidP="00E07E3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ОДРЖАНЕ 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617700" w:rsidRPr="000A13D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7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 ДЕЦЕМБРА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2016. ГОДИНЕ</w:t>
      </w:r>
    </w:p>
    <w:p w:rsidR="00E07E3E" w:rsidRPr="000A13D8" w:rsidRDefault="00E07E3E" w:rsidP="00E07E3E">
      <w:pPr>
        <w:spacing w:after="0" w:line="240" w:lineRule="auto"/>
        <w:jc w:val="both"/>
        <w:rPr>
          <w:rFonts w:ascii="Calibri" w:eastAsia="Calibri" w:hAnsi="Calibri" w:cs="Times New Roman"/>
          <w:noProof/>
          <w:szCs w:val="24"/>
          <w:lang w:val="sr-Cyrl-RS"/>
        </w:rPr>
      </w:pPr>
    </w:p>
    <w:p w:rsidR="00E07E3E" w:rsidRPr="000A13D8" w:rsidRDefault="00E07E3E" w:rsidP="00E07E3E">
      <w:pPr>
        <w:spacing w:after="0" w:line="240" w:lineRule="auto"/>
        <w:jc w:val="both"/>
        <w:rPr>
          <w:rFonts w:ascii="Calibri" w:eastAsia="Calibri" w:hAnsi="Calibri" w:cs="Times New Roman"/>
          <w:noProof/>
          <w:szCs w:val="24"/>
          <w:lang w:val="sr-Cyrl-RS"/>
        </w:rPr>
      </w:pP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Седница је почела у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11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05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часова.  </w:t>
      </w: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  <w:t>Седницом је председава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ла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Маја Гојковић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председница Одбора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Седници су присуствовали: Јасмина Обрадовић, Станија Компировић, проф. др Марко Атлагић, Мирко Крлић,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Снежана Богосављевић Бошковић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Снежана Пауновић, др Ана Стевановић, Н</w:t>
      </w:r>
      <w:r w:rsidR="00617700"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аташа Михаиловић Вацић, и Ђорђе Вукадиновић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чланови Одбора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.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</w:t>
      </w: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E07E3E" w:rsidRPr="000A13D8" w:rsidRDefault="00E07E3E" w:rsidP="00E07E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су присуствовали: Ана Ћирић, Драгана Костић и Владимир Ђурић, заменици чланова Одбора.</w:t>
      </w:r>
    </w:p>
    <w:p w:rsidR="00E07E3E" w:rsidRPr="000A13D8" w:rsidRDefault="00E07E3E" w:rsidP="00E07E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07E3E" w:rsidRPr="000A13D8" w:rsidRDefault="00E07E3E" w:rsidP="00E07E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нису присуствовали чланови Одбора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Александра Белачић, Весна Марјановић, Хаџи Милорад Стошић и </w:t>
      </w:r>
      <w:r w:rsidR="00617700"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Наташа Мићић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нити њихов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заменици.</w:t>
      </w:r>
    </w:p>
    <w:p w:rsidR="00E07E3E" w:rsidRPr="000A13D8" w:rsidRDefault="00E07E3E" w:rsidP="00E07E3E">
      <w:pPr>
        <w:tabs>
          <w:tab w:val="left" w:pos="5955"/>
        </w:tabs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E07E3E" w:rsidRPr="000A13D8" w:rsidRDefault="00E07E3E" w:rsidP="00E07E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Седници су присуствовали и </w:t>
      </w:r>
      <w:r w:rsidR="001643F6"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Новица Антић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државни секретар у Министарству културе и информисањ</w:t>
      </w:r>
      <w:r w:rsidR="001643F6"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1643F6"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Снежана Печенчић, начелник Одељења за нормативне послове, пројектно суфинансирање и евиденцију страних дописника и дописништава Сектора за информисање и медије у Министарству културе и информисања</w:t>
      </w:r>
      <w:r w:rsidR="001643F6"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1643F6"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1643F6"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Дејан Стојановић, Руководилац групе за нормативне послове у Сектору за информисање и медије у Министарству културе и информисањ</w:t>
      </w:r>
      <w:r w:rsidR="001643F6"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:rsidR="00E07E3E" w:rsidRPr="000A13D8" w:rsidRDefault="00E07E3E" w:rsidP="00E07E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На предлог председавајућег, чланови Одбора су једногласно усвојили следећи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</w:rPr>
        <w:t>:</w:t>
      </w: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E07E3E" w:rsidRPr="000A13D8" w:rsidRDefault="00E07E3E" w:rsidP="00E07E3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Д н е в н и    р е д:</w:t>
      </w: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617700" w:rsidRPr="000A13D8" w:rsidRDefault="00617700" w:rsidP="006177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0A13D8"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измени Закона о јавним медијским сервисима, који је поднела Влада, у појединостима</w:t>
      </w:r>
      <w:r w:rsidRPr="000A13D8">
        <w:rPr>
          <w:rFonts w:ascii="Times New Roman" w:hAnsi="Times New Roman"/>
          <w:sz w:val="24"/>
          <w:szCs w:val="24"/>
        </w:rPr>
        <w:t>;</w:t>
      </w:r>
    </w:p>
    <w:p w:rsidR="00617700" w:rsidRPr="000A13D8" w:rsidRDefault="00617700" w:rsidP="00617700">
      <w:pPr>
        <w:pStyle w:val="ListParagraph"/>
        <w:tabs>
          <w:tab w:val="left" w:pos="7131"/>
        </w:tabs>
        <w:ind w:left="108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0A13D8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617700" w:rsidRPr="000A13D8" w:rsidRDefault="00617700" w:rsidP="006177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FontStyle17"/>
          <w:rFonts w:ascii="Times New Roman" w:hAnsi="Times New Roman"/>
          <w:color w:val="auto"/>
          <w:sz w:val="24"/>
          <w:szCs w:val="24"/>
        </w:rPr>
      </w:pPr>
      <w:r w:rsidRPr="000A13D8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Предлог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>a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закона о измени Закона о привременом уређивању начина наплате таксе за јавни медијски сервис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 xml:space="preserve">, који је поднела Влада, 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у </w:t>
      </w:r>
      <w:r w:rsidRPr="000A13D8">
        <w:rPr>
          <w:rFonts w:ascii="Times New Roman" w:hAnsi="Times New Roman"/>
          <w:sz w:val="24"/>
          <w:szCs w:val="24"/>
          <w:lang w:val="sr-Cyrl-RS"/>
        </w:rPr>
        <w:t>појединостима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. </w:t>
      </w: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592A" w:rsidRPr="000A13D8" w:rsidRDefault="0094592A" w:rsidP="00945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Пре преласка на разматрање утврђеног дневног реда, председавајућа је изнела предлог</w:t>
      </w:r>
      <w:r w:rsidRPr="000A13D8">
        <w:t xml:space="preserve">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 се о оба предлога Закона у појединостима, обави обједињени претрес.</w:t>
      </w:r>
    </w:p>
    <w:p w:rsidR="0094592A" w:rsidRPr="000A13D8" w:rsidRDefault="0094592A" w:rsidP="00945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Председавајућа је ставила на гласање предлог да се о оба предлога Закона у појединостима, обави обједињени претрес.</w:t>
      </w:r>
    </w:p>
    <w:p w:rsidR="0094592A" w:rsidRPr="000A13D8" w:rsidRDefault="0094592A" w:rsidP="00945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Одбор је </w:t>
      </w:r>
      <w:r w:rsidR="00FF08D2"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једногласно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усвојио предлог председавајуће.</w:t>
      </w:r>
    </w:p>
    <w:p w:rsidR="0094592A" w:rsidRPr="000A13D8" w:rsidRDefault="0094592A" w:rsidP="00945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4592A" w:rsidRPr="000A13D8" w:rsidRDefault="0094592A" w:rsidP="00945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Председавајућа је ставила на гласање предлог да се Одбор о поднетим амандманима изјасни у два гласања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: једним гласањем о свим амандманима које је Влада прихватила и jедним гласањем о свим амандманима које је Влада одбила.</w:t>
      </w:r>
    </w:p>
    <w:p w:rsidR="0094592A" w:rsidRPr="000A13D8" w:rsidRDefault="0094592A" w:rsidP="00E07E3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b/>
          <w:noProof/>
          <w:sz w:val="24"/>
          <w:szCs w:val="24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 је са 1</w:t>
      </w:r>
      <w:r w:rsidR="006A500D"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0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гласова за, 2 уздржана, усвојио предлог председавајуће</w:t>
      </w:r>
      <w:r w:rsidR="00EE3F4D" w:rsidRPr="000A13D8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94592A" w:rsidRPr="000A13D8" w:rsidRDefault="0094592A" w:rsidP="00E07E3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E07E3E" w:rsidRPr="000A13D8" w:rsidRDefault="00E07E3E" w:rsidP="00E07E3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ПРВА ТАЧКА</w:t>
      </w:r>
      <w:r w:rsidR="00EE3F4D" w:rsidRPr="000A13D8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EE3F4D"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и ДРУГА ТАЧКА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- </w:t>
      </w:r>
      <w:r w:rsidR="00EE3F4D"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Разматрање Предлога закона о измени Закона о јавним медијским сервисима, који је поднела Влада, у појединостима и Разматрање Предлогa закона о измени Закона о привременом уређивању начина наплате таксе за јавни медијски сервис, који је</w:t>
      </w:r>
      <w:r w:rsidR="003A07F6"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поднела Влада, у појединостима</w:t>
      </w:r>
    </w:p>
    <w:p w:rsidR="00E07E3E" w:rsidRPr="000A13D8" w:rsidRDefault="00E07E3E" w:rsidP="008574BD">
      <w:pPr>
        <w:tabs>
          <w:tab w:val="left" w:pos="187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A500D" w:rsidRPr="000A13D8" w:rsidRDefault="006A500D" w:rsidP="006A500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Председавајућа је у уводном излагању истакла да је члановима Одбора у материјалу за седницу прослеђено Мишљење о амандманима на Предлог закона о измени Закона о јавним медијским сервисима и Мишљење о амандманима на Предлог закона о измени Закона о привременом уређивању начина наплате таксе за јавни медијски сервис, које је поднела Влада Републике Србије.</w:t>
      </w:r>
    </w:p>
    <w:p w:rsidR="006A500D" w:rsidRPr="000A13D8" w:rsidRDefault="006A500D" w:rsidP="006A500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Констатовала је да су на Предлог закона о измени Закона о јавним медијским сервисима, укупно поднет</w:t>
      </w:r>
      <w:r w:rsidR="00E935EC"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17 амандмана, </w:t>
      </w:r>
      <w:r w:rsidR="00C0114A"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 којих је Влада предложила Народној скупштини да прихвати амандман</w:t>
      </w:r>
      <w:r w:rsidR="00C0114A" w:rsidRPr="000A13D8">
        <w:t xml:space="preserve"> </w:t>
      </w:r>
      <w:r w:rsidR="00C0114A"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на члан 1. који је поднела народни посланик Гордана Чомић,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док је на Предлог закона о измени Закона о привременом уређивању начина наплате т</w:t>
      </w:r>
      <w:r w:rsidR="00E935EC"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аксе за јавни медијски сервис,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укупно поднето 18 амандмана</w:t>
      </w:r>
      <w:r w:rsidR="00C0114A"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од којих је Влада предложила Народној скупштини да прихвати амандман</w:t>
      </w:r>
      <w:r w:rsidR="00C0114A" w:rsidRPr="000A13D8">
        <w:t xml:space="preserve"> </w:t>
      </w:r>
      <w:r w:rsidR="00C0114A"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на члан 1. који је поднела народни посланик Гордана Чомић. </w:t>
      </w:r>
    </w:p>
    <w:p w:rsidR="006A500D" w:rsidRPr="000A13D8" w:rsidRDefault="006A500D" w:rsidP="008574BD">
      <w:pPr>
        <w:tabs>
          <w:tab w:val="left" w:pos="187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E07E3E" w:rsidRPr="000A13D8" w:rsidRDefault="00E07E3E" w:rsidP="00E07E3E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Председавајућа је отворила расправу у вези са овом тачком Дневног реда у којој </w:t>
      </w:r>
      <w:r w:rsidR="00FD206B"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учествова</w:t>
      </w:r>
      <w:r w:rsidR="00FD206B"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 </w:t>
      </w:r>
      <w:r w:rsidR="00C0114A"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Ђорђе Вукадиновић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C0114A" w:rsidRPr="000A13D8" w:rsidRDefault="00C0114A" w:rsidP="00C0114A">
      <w:pPr>
        <w:tabs>
          <w:tab w:val="left" w:pos="2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C0114A" w:rsidRPr="000A13D8" w:rsidRDefault="00C0114A" w:rsidP="00C0114A">
      <w:pPr>
        <w:tabs>
          <w:tab w:val="left" w:pos="2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Ђорђе Вукадиновић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је напоменуо да сматра да није било довољно времена да се народни посланици адекватно припреме за седницу Народне скупштине и да поднесу одговарајуће амандмане на Предлог закона о измени Закона о јавним медијским сервисима, као и Предлог закона о измени Закона о привременом уређивању начина наплате таксе за јавни медијски сервис, с обзиром на чињеницу да је </w:t>
      </w:r>
      <w:r w:rsidR="00FD206B"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Народна скупштина одлучила да на Седмој седници Другог редовног заседања у 2016. години обави заједнички начелни и јединствени претрес о свим предложеним тачкама дневног реда.</w:t>
      </w:r>
    </w:p>
    <w:p w:rsidR="00F93C8F" w:rsidRPr="000A13D8" w:rsidRDefault="00C0114A" w:rsidP="00C0114A">
      <w:pPr>
        <w:tabs>
          <w:tab w:val="left" w:pos="2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ab/>
      </w:r>
    </w:p>
    <w:p w:rsidR="00F93C8F" w:rsidRPr="000A13D8" w:rsidRDefault="00F93C8F" w:rsidP="00F93C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Председавајућа је закључила расправу у вези са овом тачком Дневног реда.</w:t>
      </w:r>
    </w:p>
    <w:p w:rsidR="00F93C8F" w:rsidRPr="000A13D8" w:rsidRDefault="00F93C8F" w:rsidP="008574BD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07E3E" w:rsidRPr="000A13D8" w:rsidRDefault="00F93C8F" w:rsidP="008574BD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 је у складу са чланом 164. став 1. Пословника Народне скупштине размотрио амандмане поднете на Предлог закона o измени Закона о јавним медијским сервисима.</w:t>
      </w:r>
    </w:p>
    <w:p w:rsidR="00F93C8F" w:rsidRPr="000A13D8" w:rsidRDefault="00F93C8F" w:rsidP="008574BD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Одбор је одлучио већином гласова да предложи Народној скушптини да 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прихвати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следећи амандман: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на члан 1. који је поднела народни посланик Гордана Чомић.</w:t>
      </w:r>
    </w:p>
    <w:p w:rsidR="008574BD" w:rsidRPr="000A13D8" w:rsidRDefault="008574BD" w:rsidP="008574B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93C8F" w:rsidRPr="000A13D8" w:rsidRDefault="00F93C8F" w:rsidP="00F93C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Одбор је у складу са чланом 164. став 1. Пословника Народне скупштине размотрио амандмане поднете на Предлог закона o измени Закона о јавним медијским сервисима.</w:t>
      </w:r>
    </w:p>
    <w:p w:rsidR="00F93C8F" w:rsidRPr="000A13D8" w:rsidRDefault="00F93C8F" w:rsidP="00F93C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Одбор је одлучио већином гласова да предложи Народној скушптини да 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одбије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следеће амандмане: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 xml:space="preserve">на члан 1. који je у истоветном тексту поднела народни посланик Бранка Стаменковић; поднео народни посланик Зоран Живковић; заједно поднели народни посланици Наташа Јовановић, Вјерица Радета и Александра Белачић и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  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на члан 1. који је поднела народни посланик др Ана Стевановић;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на члан 1. који су заједно поднели народни посланици Бошко Обрадовић, Срђан Ного, Зоран Радојичић, Марија Јањушевић, мр Иван Костић, др Драган Весовић и проф. др Миладин Шеварлић;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на члан 1. који су заједно поднели народни посланици Марко Ђуришић, Мирослав Aлексић, Горан Богдановић, Ненад Константиновић и Здравко Станковић;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на члан 1. који су заједно поднели народни посланици Дејан Шулкић, Милан Лапчевић и Горица Гајић;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на члан 1. који је поднео народни посланик Душан Павловић;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на члан 2. који је у истоветном тексту поднела народни посланик Бранка Стаменковић; поднео народни посланик Зоран Живковић; заједно поднели народни посланици Немања Шаровић, Вјерица Радета и Дубравко Бојић и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на члан 2. који су заједно поднели народни посланици Милорад Мирчић, Зоран Красић и Божидар Делић;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на члан 2. који је поднео народни посланик Душан Павловић;</w:t>
      </w:r>
    </w:p>
    <w:p w:rsidR="008574BD" w:rsidRPr="000A13D8" w:rsidRDefault="008574BD" w:rsidP="00F93C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на члан 2. који су заједно поднели народни посланици Бошко Обрадовић, Срђан Ного, Зоран Радојичић, Марија Јањушевић, мр Иван Костић, др Драган Весовић и проф. др Миладин Шеварлић.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07E3E" w:rsidRPr="000A13D8" w:rsidRDefault="00E07E3E" w:rsidP="00E07E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Председавајућа је ставила на гласање предлог да се за известиоца Одбора на седници Народне скупштине одреди проф. др Марко Атлагић, члан Одбора.</w:t>
      </w:r>
    </w:p>
    <w:p w:rsidR="00E07E3E" w:rsidRPr="000A13D8" w:rsidRDefault="0094592A" w:rsidP="00E07E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Одбор је са 1</w:t>
      </w:r>
      <w:r w:rsidR="008A432D"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0 гласова за, 1 гласом против и 2 уздржана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, усвојио предлог председавајуће</w:t>
      </w:r>
      <w:r w:rsidR="00E07E3E"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E07E3E" w:rsidRPr="000A13D8" w:rsidRDefault="00E07E3E" w:rsidP="00E07E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Одбор је одлучио већином гласова да предложи Народној скушптини да 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прихвати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следећи амандман: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>на члан 1. који је поднела народни посланик Гордана Чомић.</w:t>
      </w:r>
    </w:p>
    <w:p w:rsidR="008574BD" w:rsidRPr="000A13D8" w:rsidRDefault="008574BD" w:rsidP="008574B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Одбор је у складу са чланом 164. став 1. Пословника Народне скупштине размотрио амандмане поднете на Предлогa закона о измени Закона о привременом уређивању начина наплате таксе за јавни медијски сервис.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Одбор је одлучио већином гласова да предложи Народној скушптини да 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одбије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следеће амандмане: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lastRenderedPageBreak/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>на члан 1. који су у истоветном тексту поднели заједно народни посланици Наташа Јовановић, Вјерица Радета и Петар Јојић; заједно поднели народни посланици Бошко Обрадовић, Срђан Ного, Зоран Радојичић, Марија Јањушевић, мр Иван Костић, др Драган Весовић и проф. др Миладин Шеварлић;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 поднео народни посланик Зоран Живковић;поднео народни посланик Саша Радуловић и заједно поднели народни посланици Дејан Шулкић, Милан Лапчевић и Горица Гајић;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>на члан 1. који је поднела народни посланик др Ана Стевановић;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>на члан 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>на члан 1. који је поднео народни посланик Душан Павловић;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>на члан 2. који су у истоветном тексту поднели заједно народни посланици Немања Шаровић, Зоран Красић и Томислав Љубеновић; заједно поднели народни посланици Бошко Обрадовић, Срђан Ного, Зоран Радојичић, Марија Јањушевић, мр Иван Костић, др Драган Весовић и проф. др Миладин Шеварлић;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 поднео народни посланик Зоран Живковић; поднео народни посланик Саша Радуловић и заједно поднели народни посланици Дејан Шулкић, Милан Лапчевић и Горица Гајић;</w:t>
      </w:r>
    </w:p>
    <w:p w:rsidR="008574BD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>на члан 2. који су заједно поднели народни посланици Немања Шаровић, Зоран Красић и Момчило Мандић;</w:t>
      </w:r>
    </w:p>
    <w:p w:rsidR="0094592A" w:rsidRPr="000A13D8" w:rsidRDefault="008574BD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>на члан 2. који је поднео народни посланик Душан Павловић.</w:t>
      </w:r>
    </w:p>
    <w:p w:rsidR="00F93C8F" w:rsidRPr="000A13D8" w:rsidRDefault="00F93C8F" w:rsidP="008574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93C8F" w:rsidRPr="000A13D8" w:rsidRDefault="00F93C8F" w:rsidP="00F93C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Председавајућа је ставила на гласање предлог да се за известиоца Одбора на седници Народне скупштине одреди проф. др Марко Атлагић, члан Одбора.</w:t>
      </w:r>
    </w:p>
    <w:p w:rsidR="00F93C8F" w:rsidRPr="000A13D8" w:rsidRDefault="00F93C8F" w:rsidP="00F93C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Одбор је са 1</w:t>
      </w:r>
      <w:r w:rsidR="008A432D"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0 гласова за и 3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уздржана, усвојио предлог председавајуће.</w:t>
      </w:r>
    </w:p>
    <w:p w:rsidR="00E07E3E" w:rsidRPr="000A13D8" w:rsidRDefault="00E07E3E" w:rsidP="00F93C8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E07E3E" w:rsidRPr="000A13D8" w:rsidRDefault="00E07E3E" w:rsidP="00E07E3E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Седница је завршена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  1</w:t>
      </w:r>
      <w:r w:rsidR="00F93C8F" w:rsidRPr="000A13D8">
        <w:rPr>
          <w:rFonts w:ascii="Times New Roman" w:eastAsia="Calibri" w:hAnsi="Times New Roman" w:cs="Times New Roman"/>
          <w:noProof/>
          <w:sz w:val="24"/>
          <w:szCs w:val="24"/>
        </w:rPr>
        <w:t>1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F93C8F" w:rsidRPr="000A13D8">
        <w:rPr>
          <w:rFonts w:ascii="Times New Roman" w:eastAsia="Calibri" w:hAnsi="Times New Roman" w:cs="Times New Roman"/>
          <w:noProof/>
          <w:sz w:val="24"/>
          <w:szCs w:val="24"/>
        </w:rPr>
        <w:t>25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часова.</w:t>
      </w:r>
    </w:p>
    <w:p w:rsidR="00E07E3E" w:rsidRPr="000A13D8" w:rsidRDefault="00E07E3E" w:rsidP="00E07E3E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07E3E" w:rsidRPr="000A13D8" w:rsidRDefault="00E07E3E" w:rsidP="00E07E3E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07E3E" w:rsidRPr="000A13D8" w:rsidRDefault="00E07E3E" w:rsidP="00E07E3E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07E3E" w:rsidRPr="000A13D8" w:rsidRDefault="00E07E3E" w:rsidP="00E07E3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07E3E" w:rsidRPr="000A13D8" w:rsidRDefault="00E07E3E" w:rsidP="00E07E3E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ПРЕДСЕДНИК                                                  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E07E3E" w:rsidRPr="000A13D8" w:rsidRDefault="00E07E3E" w:rsidP="00E07E3E">
      <w:pPr>
        <w:spacing w:after="0" w:line="240" w:lineRule="auto"/>
        <w:rPr>
          <w:rFonts w:ascii="Times New Roman" w:eastAsia="Calibri" w:hAnsi="Times New Roman" w:cs="Times New Roman"/>
          <w:noProof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_______________________                                                          _______________________</w:t>
      </w:r>
    </w:p>
    <w:p w:rsidR="00E07E3E" w:rsidRPr="000A13D8" w:rsidRDefault="00E07E3E" w:rsidP="00E07E3E">
      <w:pPr>
        <w:spacing w:after="0" w:line="240" w:lineRule="auto"/>
        <w:rPr>
          <w:rFonts w:ascii="Calibri" w:eastAsia="Calibri" w:hAnsi="Calibri" w:cs="Times New Roman"/>
          <w:noProof/>
        </w:rPr>
      </w:pPr>
      <w:r w:rsidRPr="000A13D8">
        <w:rPr>
          <w:rFonts w:ascii="Times New Roman" w:eastAsia="Calibri" w:hAnsi="Times New Roman" w:cs="Times New Roman"/>
          <w:noProof/>
          <w:lang w:val="uz-Cyrl-UZ"/>
        </w:rPr>
        <w:t xml:space="preserve">                Дана Гак                                                                               </w:t>
      </w:r>
      <w:r w:rsidRPr="000A13D8">
        <w:rPr>
          <w:rFonts w:ascii="Times New Roman" w:eastAsia="Calibri" w:hAnsi="Times New Roman" w:cs="Times New Roman"/>
          <w:noProof/>
          <w:lang w:val="uz-Cyrl-UZ"/>
        </w:rPr>
        <w:tab/>
        <w:t xml:space="preserve">        Маја Гојковић</w:t>
      </w:r>
    </w:p>
    <w:p w:rsidR="00E07E3E" w:rsidRPr="000A13D8" w:rsidRDefault="00E07E3E" w:rsidP="00E07E3E">
      <w:pPr>
        <w:spacing w:after="0" w:line="240" w:lineRule="auto"/>
        <w:rPr>
          <w:rFonts w:ascii="Calibri" w:eastAsia="Calibri" w:hAnsi="Calibri" w:cs="Times New Roman"/>
          <w:noProof/>
          <w:lang w:val="sr-Cyrl-RS"/>
        </w:rPr>
      </w:pPr>
    </w:p>
    <w:p w:rsidR="00E07E3E" w:rsidRPr="000A13D8" w:rsidRDefault="00E07E3E" w:rsidP="00E07E3E">
      <w:pPr>
        <w:spacing w:after="0" w:line="240" w:lineRule="auto"/>
        <w:rPr>
          <w:rFonts w:ascii="Calibri" w:eastAsia="Calibri" w:hAnsi="Calibri" w:cs="Times New Roman"/>
          <w:noProof/>
        </w:rPr>
      </w:pPr>
    </w:p>
    <w:bookmarkEnd w:id="0"/>
    <w:p w:rsidR="003D01D5" w:rsidRPr="000A13D8" w:rsidRDefault="003D01D5"/>
    <w:sectPr w:rsidR="003D01D5" w:rsidRPr="000A13D8" w:rsidSect="005C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46" w:rsidRDefault="00752446" w:rsidP="00B0656C">
      <w:pPr>
        <w:spacing w:after="0" w:line="240" w:lineRule="auto"/>
      </w:pPr>
      <w:r>
        <w:separator/>
      </w:r>
    </w:p>
  </w:endnote>
  <w:endnote w:type="continuationSeparator" w:id="0">
    <w:p w:rsidR="00752446" w:rsidRDefault="00752446" w:rsidP="00B0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B065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268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656C" w:rsidRDefault="00B065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3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656C" w:rsidRDefault="00B065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B06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46" w:rsidRDefault="00752446" w:rsidP="00B0656C">
      <w:pPr>
        <w:spacing w:after="0" w:line="240" w:lineRule="auto"/>
      </w:pPr>
      <w:r>
        <w:separator/>
      </w:r>
    </w:p>
  </w:footnote>
  <w:footnote w:type="continuationSeparator" w:id="0">
    <w:p w:rsidR="00752446" w:rsidRDefault="00752446" w:rsidP="00B0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B065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B065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B065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3E"/>
    <w:rsid w:val="000A13D8"/>
    <w:rsid w:val="001643F6"/>
    <w:rsid w:val="001822E8"/>
    <w:rsid w:val="003A07F6"/>
    <w:rsid w:val="003D01D5"/>
    <w:rsid w:val="005C7E5F"/>
    <w:rsid w:val="005E2C8F"/>
    <w:rsid w:val="00617700"/>
    <w:rsid w:val="006A500D"/>
    <w:rsid w:val="00752446"/>
    <w:rsid w:val="008574BD"/>
    <w:rsid w:val="008A432D"/>
    <w:rsid w:val="0094592A"/>
    <w:rsid w:val="00A54597"/>
    <w:rsid w:val="00B0656C"/>
    <w:rsid w:val="00C0114A"/>
    <w:rsid w:val="00CA5C0B"/>
    <w:rsid w:val="00D627E0"/>
    <w:rsid w:val="00E07E3E"/>
    <w:rsid w:val="00E935EC"/>
    <w:rsid w:val="00EE3F4D"/>
    <w:rsid w:val="00F63CC3"/>
    <w:rsid w:val="00F93C8F"/>
    <w:rsid w:val="00FD206B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700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617700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56C"/>
  </w:style>
  <w:style w:type="paragraph" w:styleId="Footer">
    <w:name w:val="footer"/>
    <w:basedOn w:val="Normal"/>
    <w:link w:val="FooterChar"/>
    <w:uiPriority w:val="99"/>
    <w:unhideWhenUsed/>
    <w:rsid w:val="00B06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700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617700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56C"/>
  </w:style>
  <w:style w:type="paragraph" w:styleId="Footer">
    <w:name w:val="footer"/>
    <w:basedOn w:val="Normal"/>
    <w:link w:val="FooterChar"/>
    <w:uiPriority w:val="99"/>
    <w:unhideWhenUsed/>
    <w:rsid w:val="00B06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9</cp:revision>
  <dcterms:created xsi:type="dcterms:W3CDTF">2017-01-16T08:23:00Z</dcterms:created>
  <dcterms:modified xsi:type="dcterms:W3CDTF">2017-02-03T14:30:00Z</dcterms:modified>
</cp:coreProperties>
</file>